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9F" w:rsidRPr="005E68F9" w:rsidRDefault="00B0019F" w:rsidP="00B0019F">
      <w:pPr>
        <w:rPr>
          <w:sz w:val="23"/>
          <w:szCs w:val="23"/>
        </w:rPr>
      </w:pPr>
      <w:bookmarkStart w:id="0" w:name="_GoBack"/>
      <w:bookmarkEnd w:id="0"/>
    </w:p>
    <w:p w:rsidR="00B0019F" w:rsidRPr="005E68F9" w:rsidRDefault="00B0019F" w:rsidP="00B0019F">
      <w:pPr>
        <w:rPr>
          <w:sz w:val="23"/>
          <w:szCs w:val="23"/>
        </w:rPr>
      </w:pPr>
    </w:p>
    <w:p w:rsidR="00B0019F" w:rsidRPr="005E68F9" w:rsidRDefault="00B0019F" w:rsidP="00B0019F">
      <w:pPr>
        <w:rPr>
          <w:sz w:val="23"/>
          <w:szCs w:val="23"/>
        </w:rPr>
      </w:pPr>
    </w:p>
    <w:p w:rsidR="00B0019F" w:rsidRPr="005E68F9" w:rsidRDefault="00B0019F" w:rsidP="00B0019F">
      <w:pPr>
        <w:rPr>
          <w:sz w:val="23"/>
          <w:szCs w:val="23"/>
        </w:rPr>
      </w:pPr>
    </w:p>
    <w:p w:rsidR="005E68F9" w:rsidRPr="005E68F9" w:rsidRDefault="005E68F9" w:rsidP="005E68F9">
      <w:pPr>
        <w:rPr>
          <w:color w:val="000000"/>
          <w:sz w:val="23"/>
          <w:szCs w:val="23"/>
        </w:rPr>
      </w:pPr>
    </w:p>
    <w:p w:rsidR="005E68F9" w:rsidRPr="005E68F9" w:rsidRDefault="005E68F9" w:rsidP="005E68F9">
      <w:pPr>
        <w:rPr>
          <w:color w:val="000000"/>
          <w:sz w:val="23"/>
          <w:szCs w:val="23"/>
        </w:rPr>
      </w:pPr>
      <w:proofErr w:type="gramStart"/>
      <w:r w:rsidRPr="005E68F9">
        <w:rPr>
          <w:b/>
          <w:color w:val="000000"/>
          <w:sz w:val="23"/>
          <w:szCs w:val="23"/>
        </w:rPr>
        <w:t>Sayı   :</w:t>
      </w:r>
      <w:r w:rsidRPr="005E68F9">
        <w:rPr>
          <w:color w:val="000000"/>
          <w:sz w:val="23"/>
          <w:szCs w:val="23"/>
        </w:rPr>
        <w:t xml:space="preserve"> MSK</w:t>
      </w:r>
      <w:proofErr w:type="gramEnd"/>
      <w:r w:rsidRPr="005E68F9">
        <w:rPr>
          <w:color w:val="000000"/>
          <w:sz w:val="23"/>
          <w:szCs w:val="23"/>
        </w:rPr>
        <w:t>.00.052/06-03/</w:t>
      </w:r>
      <w:r w:rsidR="00B842B9">
        <w:rPr>
          <w:color w:val="000000"/>
          <w:sz w:val="23"/>
          <w:szCs w:val="23"/>
        </w:rPr>
        <w:t>38</w:t>
      </w:r>
      <w:r w:rsidRPr="005E68F9">
        <w:rPr>
          <w:color w:val="000000"/>
          <w:sz w:val="23"/>
          <w:szCs w:val="23"/>
        </w:rPr>
        <w:tab/>
      </w:r>
      <w:r w:rsidRPr="005E68F9">
        <w:rPr>
          <w:color w:val="000000"/>
          <w:sz w:val="23"/>
          <w:szCs w:val="23"/>
        </w:rPr>
        <w:tab/>
      </w:r>
      <w:r w:rsidRPr="005E68F9">
        <w:rPr>
          <w:color w:val="000000"/>
          <w:sz w:val="23"/>
          <w:szCs w:val="23"/>
        </w:rPr>
        <w:tab/>
      </w:r>
      <w:r w:rsidRPr="005E68F9">
        <w:rPr>
          <w:color w:val="000000"/>
          <w:sz w:val="23"/>
          <w:szCs w:val="23"/>
        </w:rPr>
        <w:tab/>
      </w:r>
      <w:r w:rsidRPr="005E68F9">
        <w:rPr>
          <w:color w:val="000000"/>
          <w:sz w:val="23"/>
          <w:szCs w:val="23"/>
        </w:rPr>
        <w:tab/>
      </w:r>
      <w:r w:rsidRPr="005E68F9">
        <w:rPr>
          <w:color w:val="000000"/>
          <w:sz w:val="23"/>
          <w:szCs w:val="23"/>
        </w:rPr>
        <w:tab/>
      </w:r>
      <w:r w:rsidRPr="005E68F9">
        <w:rPr>
          <w:color w:val="000000"/>
          <w:sz w:val="23"/>
          <w:szCs w:val="23"/>
        </w:rPr>
        <w:tab/>
      </w:r>
      <w:r w:rsidRPr="005E68F9">
        <w:rPr>
          <w:b/>
          <w:color w:val="000000"/>
          <w:sz w:val="23"/>
          <w:szCs w:val="23"/>
        </w:rPr>
        <w:t xml:space="preserve">                 08.02.2017</w:t>
      </w:r>
    </w:p>
    <w:p w:rsidR="005E68F9" w:rsidRPr="005E68F9" w:rsidRDefault="005E68F9" w:rsidP="005E68F9">
      <w:pPr>
        <w:rPr>
          <w:color w:val="000000"/>
          <w:sz w:val="23"/>
          <w:szCs w:val="23"/>
        </w:rPr>
      </w:pPr>
      <w:proofErr w:type="gramStart"/>
      <w:r w:rsidRPr="005E68F9">
        <w:rPr>
          <w:b/>
          <w:color w:val="000000"/>
          <w:sz w:val="23"/>
          <w:szCs w:val="23"/>
        </w:rPr>
        <w:t xml:space="preserve">Konu : </w:t>
      </w:r>
      <w:r w:rsidR="00B94780">
        <w:rPr>
          <w:color w:val="000000"/>
          <w:sz w:val="23"/>
          <w:szCs w:val="23"/>
        </w:rPr>
        <w:t>İl</w:t>
      </w:r>
      <w:proofErr w:type="gramEnd"/>
      <w:r w:rsidR="00B94780">
        <w:rPr>
          <w:color w:val="000000"/>
          <w:sz w:val="23"/>
          <w:szCs w:val="23"/>
        </w:rPr>
        <w:t xml:space="preserve"> Programları</w:t>
      </w:r>
    </w:p>
    <w:p w:rsidR="005E68F9" w:rsidRDefault="005E68F9" w:rsidP="005E68F9">
      <w:pPr>
        <w:rPr>
          <w:color w:val="000000"/>
          <w:sz w:val="23"/>
          <w:szCs w:val="23"/>
        </w:rPr>
      </w:pPr>
    </w:p>
    <w:p w:rsidR="005E68F9" w:rsidRPr="005E68F9" w:rsidRDefault="005E68F9" w:rsidP="005E68F9">
      <w:pPr>
        <w:rPr>
          <w:color w:val="000000"/>
          <w:sz w:val="23"/>
          <w:szCs w:val="23"/>
        </w:rPr>
      </w:pPr>
    </w:p>
    <w:p w:rsidR="005E68F9" w:rsidRPr="005E68F9" w:rsidRDefault="005E68F9" w:rsidP="005E68F9">
      <w:pPr>
        <w:jc w:val="center"/>
        <w:rPr>
          <w:b/>
          <w:color w:val="000000"/>
          <w:sz w:val="23"/>
          <w:szCs w:val="23"/>
        </w:rPr>
      </w:pPr>
      <w:r>
        <w:rPr>
          <w:b/>
          <w:color w:val="000000"/>
          <w:sz w:val="23"/>
          <w:szCs w:val="23"/>
        </w:rPr>
        <w:t xml:space="preserve">MEMUR-SEN </w:t>
      </w:r>
      <w:r w:rsidRPr="005E68F9">
        <w:rPr>
          <w:b/>
          <w:color w:val="000000"/>
          <w:sz w:val="23"/>
          <w:szCs w:val="23"/>
        </w:rPr>
        <w:t>İL</w:t>
      </w:r>
      <w:r w:rsidR="00246402">
        <w:rPr>
          <w:b/>
          <w:color w:val="000000"/>
          <w:sz w:val="23"/>
          <w:szCs w:val="23"/>
        </w:rPr>
        <w:t xml:space="preserve"> </w:t>
      </w:r>
      <w:r w:rsidRPr="005E68F9">
        <w:rPr>
          <w:b/>
          <w:color w:val="000000"/>
          <w:sz w:val="23"/>
          <w:szCs w:val="23"/>
        </w:rPr>
        <w:t xml:space="preserve">TEMSİLCİLİKLERİNE </w:t>
      </w:r>
    </w:p>
    <w:p w:rsidR="005E68F9" w:rsidRDefault="005E68F9" w:rsidP="005E68F9">
      <w:pPr>
        <w:ind w:firstLine="708"/>
        <w:jc w:val="both"/>
        <w:rPr>
          <w:color w:val="000000"/>
          <w:sz w:val="23"/>
          <w:szCs w:val="23"/>
        </w:rPr>
      </w:pPr>
    </w:p>
    <w:p w:rsidR="00DA31CD" w:rsidRPr="005E68F9" w:rsidRDefault="00DA31CD" w:rsidP="005E68F9">
      <w:pPr>
        <w:ind w:firstLine="708"/>
        <w:jc w:val="both"/>
        <w:rPr>
          <w:color w:val="000000"/>
          <w:sz w:val="23"/>
          <w:szCs w:val="23"/>
        </w:rPr>
      </w:pPr>
    </w:p>
    <w:p w:rsidR="005E68F9" w:rsidRPr="005E68F9" w:rsidRDefault="005E68F9" w:rsidP="005E68F9">
      <w:pPr>
        <w:ind w:firstLine="708"/>
        <w:jc w:val="both"/>
        <w:rPr>
          <w:color w:val="000000"/>
          <w:sz w:val="23"/>
          <w:szCs w:val="23"/>
        </w:rPr>
      </w:pPr>
      <w:proofErr w:type="gramStart"/>
      <w:r w:rsidRPr="005E68F9">
        <w:rPr>
          <w:color w:val="000000"/>
          <w:sz w:val="23"/>
          <w:szCs w:val="23"/>
        </w:rPr>
        <w:t xml:space="preserve">Memur-Sen, </w:t>
      </w:r>
      <w:r>
        <w:rPr>
          <w:color w:val="000000"/>
          <w:sz w:val="23"/>
          <w:szCs w:val="23"/>
        </w:rPr>
        <w:t>Türkiye’nin en büyük K</w:t>
      </w:r>
      <w:r w:rsidRPr="005E68F9">
        <w:rPr>
          <w:color w:val="000000"/>
          <w:sz w:val="23"/>
          <w:szCs w:val="23"/>
        </w:rPr>
        <w:t>onfederasyonu olmak yanında bağlı sendikalarıyla birlikte “Çağın Erdemliler Hareketi” sıfatıyla yürüttüğü soylu mücadelenin gereği olarak; insanı, insan onurunu</w:t>
      </w:r>
      <w:r>
        <w:rPr>
          <w:color w:val="000000"/>
          <w:sz w:val="23"/>
          <w:szCs w:val="23"/>
        </w:rPr>
        <w:t>, özgürlükleri ve emeği</w:t>
      </w:r>
      <w:r w:rsidRPr="005E68F9">
        <w:rPr>
          <w:color w:val="000000"/>
          <w:sz w:val="23"/>
          <w:szCs w:val="23"/>
        </w:rPr>
        <w:t xml:space="preserve">, medeniyetimiz ve medeniyetimizin her bir değerini ilgilendiren, milletimiz ve ülkemizin istikbalini ve istiklaline dair her gündemin doğal ve aksiyoner paydaşı, etkili öznesi ve tarafı olarak kamu görevlilerinin ve milletimizin takdir ve teveccühüne mazhar olmuştur. </w:t>
      </w:r>
      <w:proofErr w:type="gramEnd"/>
    </w:p>
    <w:p w:rsidR="005E68F9" w:rsidRPr="005E68F9" w:rsidRDefault="005E68F9" w:rsidP="005E68F9">
      <w:pPr>
        <w:ind w:firstLine="708"/>
        <w:jc w:val="both"/>
        <w:rPr>
          <w:color w:val="000000"/>
          <w:sz w:val="23"/>
          <w:szCs w:val="23"/>
        </w:rPr>
      </w:pPr>
      <w:r w:rsidRPr="005E68F9">
        <w:rPr>
          <w:color w:val="000000"/>
          <w:sz w:val="23"/>
          <w:szCs w:val="23"/>
        </w:rPr>
        <w:t>Memur-Sen’e ve bağlı sendikalarına yönelik bu güven ve takdirin yüklediği sorumluluğun gereklerini yerine getirmek, kamu görevlilerinin talep ve beklentilerini hayata geçirmek,  hizmet kollarındaki kamu görevlisi potansiyelini sendikalarımızın kapasitesine dönüştürmek sendikal mücadelemizin öncelikli hedefleri arasındadır. Bu hedeflere ulaşmada gerekli şartlardan biri hiç kuşkusuz ki;</w:t>
      </w:r>
      <w:r w:rsidR="00C5565F">
        <w:rPr>
          <w:color w:val="000000"/>
          <w:sz w:val="23"/>
          <w:szCs w:val="23"/>
        </w:rPr>
        <w:t xml:space="preserve">  Konfederasyonumuzun ve S</w:t>
      </w:r>
      <w:r w:rsidRPr="005E68F9">
        <w:rPr>
          <w:color w:val="000000"/>
          <w:sz w:val="23"/>
          <w:szCs w:val="23"/>
        </w:rPr>
        <w:t xml:space="preserve">endikalarımızın yönetiminde, hizmet ve faaliyetlerinde, eylemlilik süreçlerinde, söylemlerin belirlenmesinde ortak aklın </w:t>
      </w:r>
      <w:r w:rsidR="00C5565F" w:rsidRPr="005E68F9">
        <w:rPr>
          <w:color w:val="000000"/>
          <w:sz w:val="23"/>
          <w:szCs w:val="23"/>
        </w:rPr>
        <w:t>hâkim</w:t>
      </w:r>
      <w:r w:rsidRPr="005E68F9">
        <w:rPr>
          <w:color w:val="000000"/>
          <w:sz w:val="23"/>
          <w:szCs w:val="23"/>
        </w:rPr>
        <w:t xml:space="preserve"> kılınması ve ekip ruhu odaklı dayanışmanın</w:t>
      </w:r>
      <w:r w:rsidR="00C5565F">
        <w:rPr>
          <w:color w:val="000000"/>
          <w:sz w:val="23"/>
          <w:szCs w:val="23"/>
        </w:rPr>
        <w:t xml:space="preserve"> ve birlikte çalışma azminin</w:t>
      </w:r>
      <w:r w:rsidRPr="005E68F9">
        <w:rPr>
          <w:color w:val="000000"/>
          <w:sz w:val="23"/>
          <w:szCs w:val="23"/>
        </w:rPr>
        <w:t xml:space="preserve"> ve kararlılığının vücut bulmasıdır. </w:t>
      </w:r>
    </w:p>
    <w:p w:rsidR="005E68F9" w:rsidRPr="005E68F9" w:rsidRDefault="005E68F9" w:rsidP="005E68F9">
      <w:pPr>
        <w:ind w:firstLine="708"/>
        <w:jc w:val="both"/>
        <w:rPr>
          <w:color w:val="000000"/>
          <w:sz w:val="23"/>
          <w:szCs w:val="23"/>
        </w:rPr>
      </w:pPr>
      <w:r w:rsidRPr="005E68F9">
        <w:rPr>
          <w:color w:val="000000"/>
          <w:sz w:val="23"/>
          <w:szCs w:val="23"/>
        </w:rPr>
        <w:t>Bu azim ve kararlılıkla ülkemizin ve milletimizin yaşamış olduğ</w:t>
      </w:r>
      <w:r w:rsidR="005C1E22">
        <w:rPr>
          <w:color w:val="000000"/>
          <w:sz w:val="23"/>
          <w:szCs w:val="23"/>
        </w:rPr>
        <w:t>u her türlü kriz ve olumsuzlukta Memur-Sen ve onbir</w:t>
      </w:r>
      <w:r w:rsidRPr="005E68F9">
        <w:rPr>
          <w:color w:val="000000"/>
          <w:sz w:val="23"/>
          <w:szCs w:val="23"/>
        </w:rPr>
        <w:t xml:space="preserve"> bağlı sendikamız</w:t>
      </w:r>
      <w:r w:rsidR="005C1E22">
        <w:rPr>
          <w:color w:val="000000"/>
          <w:sz w:val="23"/>
          <w:szCs w:val="23"/>
        </w:rPr>
        <w:t>,</w:t>
      </w:r>
      <w:r w:rsidRPr="005E68F9">
        <w:rPr>
          <w:color w:val="000000"/>
          <w:sz w:val="23"/>
          <w:szCs w:val="23"/>
        </w:rPr>
        <w:t xml:space="preserve"> her zaman milletten ve ülkeden yana onurlu duruş göstermiş ve bundan da asla taviz vermemiştir. Şartlar ve zorluklar ne olursa olsun hiçbir </w:t>
      </w:r>
      <w:proofErr w:type="gramStart"/>
      <w:r w:rsidRPr="005E68F9">
        <w:rPr>
          <w:color w:val="000000"/>
          <w:sz w:val="23"/>
          <w:szCs w:val="23"/>
        </w:rPr>
        <w:t>pragmatik</w:t>
      </w:r>
      <w:proofErr w:type="gramEnd"/>
      <w:r w:rsidRPr="005E68F9">
        <w:rPr>
          <w:color w:val="000000"/>
          <w:sz w:val="23"/>
          <w:szCs w:val="23"/>
        </w:rPr>
        <w:t xml:space="preserve"> hesap yapma</w:t>
      </w:r>
      <w:r w:rsidR="005C1E22">
        <w:rPr>
          <w:color w:val="000000"/>
          <w:sz w:val="23"/>
          <w:szCs w:val="23"/>
        </w:rPr>
        <w:t>dan bütün gücümüzle, donanımızla ve emeğimizle milletten yana olmak ve millet için kullanmaktan</w:t>
      </w:r>
      <w:r w:rsidRPr="005E68F9">
        <w:rPr>
          <w:color w:val="000000"/>
          <w:sz w:val="23"/>
          <w:szCs w:val="23"/>
        </w:rPr>
        <w:t xml:space="preserve"> geri adım atmadık.  </w:t>
      </w:r>
    </w:p>
    <w:p w:rsidR="005E68F9" w:rsidRPr="005E68F9" w:rsidRDefault="005E68F9" w:rsidP="005E68F9">
      <w:pPr>
        <w:ind w:firstLine="708"/>
        <w:jc w:val="both"/>
        <w:rPr>
          <w:color w:val="000000"/>
          <w:sz w:val="23"/>
          <w:szCs w:val="23"/>
        </w:rPr>
      </w:pPr>
      <w:r w:rsidRPr="005E68F9">
        <w:rPr>
          <w:color w:val="000000"/>
          <w:sz w:val="23"/>
          <w:szCs w:val="23"/>
        </w:rPr>
        <w:t xml:space="preserve">Ülke olarak yaşamış olduğumuz her türlü sıkıntıların faturası aziz milletimizin her bir ferdine yansımaktadır. </w:t>
      </w:r>
      <w:proofErr w:type="gramStart"/>
      <w:r w:rsidRPr="005E68F9">
        <w:rPr>
          <w:color w:val="000000"/>
          <w:sz w:val="23"/>
          <w:szCs w:val="23"/>
        </w:rPr>
        <w:t xml:space="preserve">Bugüne kadar yüzbinleri buluşturan </w:t>
      </w:r>
      <w:r w:rsidR="005C1E22" w:rsidRPr="005E68F9">
        <w:rPr>
          <w:color w:val="000000"/>
          <w:sz w:val="23"/>
          <w:szCs w:val="23"/>
        </w:rPr>
        <w:t>Ortak Akıl</w:t>
      </w:r>
      <w:r w:rsidRPr="005E68F9">
        <w:rPr>
          <w:color w:val="000000"/>
          <w:sz w:val="23"/>
          <w:szCs w:val="23"/>
        </w:rPr>
        <w:t xml:space="preserve">, Filistin, </w:t>
      </w:r>
      <w:r w:rsidR="005C1E22" w:rsidRPr="005E68F9">
        <w:rPr>
          <w:color w:val="000000"/>
          <w:sz w:val="23"/>
          <w:szCs w:val="23"/>
        </w:rPr>
        <w:t xml:space="preserve">Mısır </w:t>
      </w:r>
      <w:r w:rsidR="005C1E22">
        <w:rPr>
          <w:color w:val="000000"/>
          <w:sz w:val="23"/>
          <w:szCs w:val="23"/>
        </w:rPr>
        <w:t xml:space="preserve">ve </w:t>
      </w:r>
      <w:r w:rsidR="00FA5E18" w:rsidRPr="005E68F9">
        <w:rPr>
          <w:color w:val="000000"/>
          <w:sz w:val="23"/>
          <w:szCs w:val="23"/>
        </w:rPr>
        <w:t>Ba</w:t>
      </w:r>
      <w:r w:rsidR="00FA5E18">
        <w:rPr>
          <w:color w:val="000000"/>
          <w:sz w:val="23"/>
          <w:szCs w:val="23"/>
        </w:rPr>
        <w:t xml:space="preserve">şörtüsüne Özgürlük </w:t>
      </w:r>
      <w:r w:rsidRPr="005E68F9">
        <w:rPr>
          <w:color w:val="000000"/>
          <w:sz w:val="23"/>
          <w:szCs w:val="23"/>
        </w:rPr>
        <w:t xml:space="preserve">mitinglerinin öncülüğünü yapmış </w:t>
      </w:r>
      <w:r w:rsidR="00FA5E18">
        <w:rPr>
          <w:color w:val="000000"/>
          <w:sz w:val="23"/>
          <w:szCs w:val="23"/>
        </w:rPr>
        <w:t>Memur-Sen v</w:t>
      </w:r>
      <w:r w:rsidR="00FA5E18" w:rsidRPr="005E68F9">
        <w:rPr>
          <w:color w:val="000000"/>
          <w:sz w:val="23"/>
          <w:szCs w:val="23"/>
        </w:rPr>
        <w:t xml:space="preserve">e Memur Sen’liler </w:t>
      </w:r>
      <w:r w:rsidRPr="005E68F9">
        <w:rPr>
          <w:color w:val="000000"/>
          <w:sz w:val="23"/>
          <w:szCs w:val="23"/>
        </w:rPr>
        <w:t>olarak ülkemizin tarihi bir dönemeçte olduğu Anayasa değişikliği</w:t>
      </w:r>
      <w:r w:rsidR="00246402">
        <w:rPr>
          <w:color w:val="000000"/>
          <w:sz w:val="23"/>
          <w:szCs w:val="23"/>
        </w:rPr>
        <w:t>nin refe</w:t>
      </w:r>
      <w:r w:rsidR="00FA5E18">
        <w:rPr>
          <w:color w:val="000000"/>
          <w:sz w:val="23"/>
          <w:szCs w:val="23"/>
        </w:rPr>
        <w:t>randuma sunulması</w:t>
      </w:r>
      <w:r w:rsidRPr="005E68F9">
        <w:rPr>
          <w:color w:val="000000"/>
          <w:sz w:val="23"/>
          <w:szCs w:val="23"/>
        </w:rPr>
        <w:t xml:space="preserve"> sürecinde büyük </w:t>
      </w:r>
      <w:r w:rsidR="00FA5E18">
        <w:rPr>
          <w:color w:val="000000"/>
          <w:sz w:val="23"/>
          <w:szCs w:val="23"/>
        </w:rPr>
        <w:t>Memur-</w:t>
      </w:r>
      <w:r w:rsidR="00FA5E18" w:rsidRPr="005E68F9">
        <w:rPr>
          <w:color w:val="000000"/>
          <w:sz w:val="23"/>
          <w:szCs w:val="23"/>
        </w:rPr>
        <w:t xml:space="preserve">Sen </w:t>
      </w:r>
      <w:r w:rsidRPr="005E68F9">
        <w:rPr>
          <w:color w:val="000000"/>
          <w:sz w:val="23"/>
          <w:szCs w:val="23"/>
        </w:rPr>
        <w:t>camiasının ve teşkilatlarımızın tarihi sorumluluğunu kuşanarak anayasa değişikliğinin insanımıza</w:t>
      </w:r>
      <w:r w:rsidR="00FA5E18">
        <w:rPr>
          <w:color w:val="000000"/>
          <w:sz w:val="23"/>
          <w:szCs w:val="23"/>
        </w:rPr>
        <w:t>,</w:t>
      </w:r>
      <w:r w:rsidRPr="005E68F9">
        <w:rPr>
          <w:color w:val="000000"/>
          <w:sz w:val="23"/>
          <w:szCs w:val="23"/>
        </w:rPr>
        <w:t xml:space="preserve"> üyemize, çalışanlarımıza, milletimize, ülkemize ve tarihimize ne getireceği konusunda yeniden o büyük sorumluluk duygusuyla Memur-Sen genel </w:t>
      </w:r>
      <w:r w:rsidR="00FA5E18" w:rsidRPr="005E68F9">
        <w:rPr>
          <w:color w:val="000000"/>
          <w:sz w:val="23"/>
          <w:szCs w:val="23"/>
        </w:rPr>
        <w:t>Merkezimi</w:t>
      </w:r>
      <w:r w:rsidRPr="005E68F9">
        <w:rPr>
          <w:color w:val="000000"/>
          <w:sz w:val="23"/>
          <w:szCs w:val="23"/>
        </w:rPr>
        <w:t xml:space="preserve">z ve </w:t>
      </w:r>
      <w:r w:rsidR="00FA5E18" w:rsidRPr="005E68F9">
        <w:rPr>
          <w:color w:val="000000"/>
          <w:sz w:val="23"/>
          <w:szCs w:val="23"/>
        </w:rPr>
        <w:t xml:space="preserve">İl Teşkilatlarımızın </w:t>
      </w:r>
      <w:r w:rsidRPr="005E68F9">
        <w:rPr>
          <w:color w:val="000000"/>
          <w:sz w:val="23"/>
          <w:szCs w:val="23"/>
        </w:rPr>
        <w:t xml:space="preserve">koordinesinde 81 ilimizde ve her il teşkilatımızın uygun göreceği ilçelerde en az 250 kişilik katılımlı büyük salon programları yapılması </w:t>
      </w:r>
      <w:r w:rsidR="00FA5E18" w:rsidRPr="005E68F9">
        <w:rPr>
          <w:color w:val="000000"/>
          <w:sz w:val="23"/>
          <w:szCs w:val="23"/>
        </w:rPr>
        <w:t xml:space="preserve">Genel Merkez Yönetim Kurulumuzca </w:t>
      </w:r>
      <w:r w:rsidRPr="005E68F9">
        <w:rPr>
          <w:color w:val="000000"/>
          <w:sz w:val="23"/>
          <w:szCs w:val="23"/>
        </w:rPr>
        <w:t xml:space="preserve">kararlaştırılmıştır. </w:t>
      </w:r>
      <w:proofErr w:type="gramEnd"/>
    </w:p>
    <w:p w:rsidR="005E68F9" w:rsidRDefault="00B94780" w:rsidP="00B94780">
      <w:pPr>
        <w:ind w:firstLine="708"/>
        <w:jc w:val="both"/>
        <w:rPr>
          <w:color w:val="000000"/>
          <w:sz w:val="23"/>
          <w:szCs w:val="23"/>
        </w:rPr>
      </w:pPr>
      <w:r>
        <w:rPr>
          <w:color w:val="000000"/>
          <w:sz w:val="23"/>
          <w:szCs w:val="23"/>
        </w:rPr>
        <w:t>Bu çerçevede,</w:t>
      </w:r>
      <w:r w:rsidR="005E68F9" w:rsidRPr="005E68F9">
        <w:rPr>
          <w:color w:val="000000"/>
          <w:sz w:val="23"/>
          <w:szCs w:val="23"/>
        </w:rPr>
        <w:t xml:space="preserve"> Program yapılacak il ve ilçe programlarının listesini 10 Şubat 2017 tarihine kadar </w:t>
      </w:r>
      <w:r>
        <w:rPr>
          <w:color w:val="000000"/>
          <w:sz w:val="23"/>
          <w:szCs w:val="23"/>
        </w:rPr>
        <w:t xml:space="preserve">Konfederasyon </w:t>
      </w:r>
      <w:r w:rsidR="005E68F9" w:rsidRPr="005E68F9">
        <w:rPr>
          <w:color w:val="000000"/>
          <w:sz w:val="23"/>
          <w:szCs w:val="23"/>
        </w:rPr>
        <w:t xml:space="preserve">Genel </w:t>
      </w:r>
      <w:r w:rsidRPr="005E68F9">
        <w:rPr>
          <w:color w:val="000000"/>
          <w:sz w:val="23"/>
          <w:szCs w:val="23"/>
        </w:rPr>
        <w:t xml:space="preserve">Başkan </w:t>
      </w:r>
      <w:r w:rsidR="005E68F9" w:rsidRPr="005E68F9">
        <w:rPr>
          <w:color w:val="000000"/>
          <w:sz w:val="23"/>
          <w:szCs w:val="23"/>
        </w:rPr>
        <w:t>Yardımcımız Günay Kaya</w:t>
      </w:r>
      <w:r>
        <w:rPr>
          <w:color w:val="000000"/>
          <w:sz w:val="23"/>
          <w:szCs w:val="23"/>
        </w:rPr>
        <w:t xml:space="preserve">’ya </w:t>
      </w:r>
      <w:r w:rsidR="005E68F9" w:rsidRPr="005E68F9">
        <w:rPr>
          <w:color w:val="000000"/>
          <w:sz w:val="23"/>
          <w:szCs w:val="23"/>
        </w:rPr>
        <w:t xml:space="preserve">bildirilmesi programların planlanması açısından önem arz etmektedir. </w:t>
      </w:r>
    </w:p>
    <w:p w:rsidR="00B94780" w:rsidRPr="005E68F9" w:rsidRDefault="00B94780" w:rsidP="00B94780">
      <w:pPr>
        <w:ind w:firstLine="708"/>
        <w:jc w:val="both"/>
        <w:rPr>
          <w:color w:val="000000"/>
          <w:sz w:val="23"/>
          <w:szCs w:val="23"/>
        </w:rPr>
      </w:pPr>
      <w:r>
        <w:rPr>
          <w:color w:val="000000"/>
          <w:sz w:val="23"/>
          <w:szCs w:val="23"/>
        </w:rPr>
        <w:t>Yapılacak Programların ise;</w:t>
      </w:r>
    </w:p>
    <w:p w:rsidR="005E68F9" w:rsidRPr="005E68F9" w:rsidRDefault="005E68F9" w:rsidP="005E68F9">
      <w:pPr>
        <w:pStyle w:val="ListeParagraf"/>
        <w:numPr>
          <w:ilvl w:val="0"/>
          <w:numId w:val="1"/>
        </w:numPr>
        <w:jc w:val="both"/>
        <w:rPr>
          <w:color w:val="000000"/>
          <w:sz w:val="23"/>
          <w:szCs w:val="23"/>
        </w:rPr>
      </w:pPr>
      <w:r w:rsidRPr="005E68F9">
        <w:rPr>
          <w:color w:val="000000"/>
          <w:sz w:val="23"/>
          <w:szCs w:val="23"/>
        </w:rPr>
        <w:t xml:space="preserve">Programların başlangıç tarihi 18 Şubat 2017 dir. </w:t>
      </w:r>
    </w:p>
    <w:p w:rsidR="005E68F9" w:rsidRPr="005E68F9" w:rsidRDefault="005E68F9" w:rsidP="005E68F9">
      <w:pPr>
        <w:pStyle w:val="ListeParagraf"/>
        <w:numPr>
          <w:ilvl w:val="0"/>
          <w:numId w:val="1"/>
        </w:numPr>
        <w:jc w:val="both"/>
        <w:rPr>
          <w:color w:val="000000"/>
          <w:sz w:val="23"/>
          <w:szCs w:val="23"/>
        </w:rPr>
      </w:pPr>
      <w:r w:rsidRPr="005E68F9">
        <w:rPr>
          <w:color w:val="000000"/>
          <w:sz w:val="23"/>
          <w:szCs w:val="23"/>
        </w:rPr>
        <w:t>Programın adı, sloganlar, Memur-Sen genel merkezimizce tarafınıza bildirilecektir.</w:t>
      </w:r>
    </w:p>
    <w:p w:rsidR="005E68F9" w:rsidRDefault="005E68F9" w:rsidP="005E68F9">
      <w:pPr>
        <w:pStyle w:val="ListeParagraf"/>
        <w:numPr>
          <w:ilvl w:val="0"/>
          <w:numId w:val="1"/>
        </w:numPr>
        <w:jc w:val="both"/>
        <w:rPr>
          <w:color w:val="000000"/>
          <w:sz w:val="23"/>
          <w:szCs w:val="23"/>
        </w:rPr>
      </w:pPr>
      <w:r w:rsidRPr="005E68F9">
        <w:rPr>
          <w:color w:val="000000"/>
          <w:sz w:val="23"/>
          <w:szCs w:val="23"/>
        </w:rPr>
        <w:t>İl teşkilatlarımız hangi ilçelerde program yapacağını kendileri belirleyecektir.</w:t>
      </w:r>
      <w:r w:rsidR="00DA31CD">
        <w:rPr>
          <w:color w:val="000000"/>
          <w:sz w:val="23"/>
          <w:szCs w:val="23"/>
        </w:rPr>
        <w:t xml:space="preserve"> </w:t>
      </w:r>
      <w:r w:rsidRPr="005E68F9">
        <w:rPr>
          <w:color w:val="000000"/>
          <w:sz w:val="23"/>
          <w:szCs w:val="23"/>
        </w:rPr>
        <w:t>(250 Katılımcının altında olmamak kaydıyla)</w:t>
      </w:r>
    </w:p>
    <w:p w:rsidR="00DA31CD" w:rsidRDefault="00DA31CD" w:rsidP="00DA31CD">
      <w:pPr>
        <w:jc w:val="both"/>
        <w:rPr>
          <w:color w:val="000000"/>
          <w:sz w:val="23"/>
          <w:szCs w:val="23"/>
        </w:rPr>
      </w:pPr>
    </w:p>
    <w:p w:rsidR="00DA31CD" w:rsidRDefault="00DA31CD" w:rsidP="00DA31CD">
      <w:pPr>
        <w:jc w:val="both"/>
        <w:rPr>
          <w:color w:val="000000"/>
          <w:sz w:val="23"/>
          <w:szCs w:val="23"/>
        </w:rPr>
      </w:pPr>
    </w:p>
    <w:p w:rsidR="00DA31CD" w:rsidRDefault="00DA31CD" w:rsidP="00DA31CD">
      <w:pPr>
        <w:jc w:val="both"/>
        <w:rPr>
          <w:color w:val="000000"/>
          <w:sz w:val="23"/>
          <w:szCs w:val="23"/>
        </w:rPr>
      </w:pPr>
    </w:p>
    <w:p w:rsidR="00DA31CD" w:rsidRDefault="00DA31CD" w:rsidP="00DA31CD">
      <w:pPr>
        <w:jc w:val="both"/>
        <w:rPr>
          <w:color w:val="000000"/>
          <w:sz w:val="23"/>
          <w:szCs w:val="23"/>
        </w:rPr>
      </w:pPr>
    </w:p>
    <w:p w:rsidR="00DA31CD" w:rsidRPr="00DA31CD" w:rsidRDefault="00DA31CD" w:rsidP="00DA31CD">
      <w:pPr>
        <w:jc w:val="both"/>
        <w:rPr>
          <w:color w:val="000000"/>
          <w:sz w:val="23"/>
          <w:szCs w:val="23"/>
        </w:rPr>
      </w:pPr>
    </w:p>
    <w:p w:rsidR="005E68F9" w:rsidRPr="00DA31CD" w:rsidRDefault="005E68F9" w:rsidP="005E68F9">
      <w:pPr>
        <w:pStyle w:val="ListeParagraf"/>
        <w:numPr>
          <w:ilvl w:val="0"/>
          <w:numId w:val="1"/>
        </w:numPr>
        <w:jc w:val="both"/>
        <w:rPr>
          <w:color w:val="000000"/>
          <w:sz w:val="23"/>
          <w:szCs w:val="23"/>
        </w:rPr>
      </w:pPr>
      <w:r w:rsidRPr="005E68F9">
        <w:rPr>
          <w:color w:val="000000"/>
          <w:sz w:val="23"/>
          <w:szCs w:val="23"/>
        </w:rPr>
        <w:t>Programların salon görseli, flama, bayrak arka fon gibi salon görseli memur sen genel merkezimizce tarafınıza gönderilecekti</w:t>
      </w:r>
      <w:r w:rsidR="00DA31CD">
        <w:rPr>
          <w:color w:val="000000"/>
          <w:sz w:val="23"/>
          <w:szCs w:val="23"/>
        </w:rPr>
        <w:t>r.</w:t>
      </w:r>
    </w:p>
    <w:p w:rsidR="005E68F9" w:rsidRPr="005E68F9" w:rsidRDefault="005E68F9" w:rsidP="005E68F9">
      <w:pPr>
        <w:pStyle w:val="ListeParagraf"/>
        <w:numPr>
          <w:ilvl w:val="0"/>
          <w:numId w:val="1"/>
        </w:numPr>
        <w:jc w:val="both"/>
        <w:rPr>
          <w:color w:val="000000"/>
          <w:sz w:val="23"/>
          <w:szCs w:val="23"/>
        </w:rPr>
      </w:pPr>
      <w:r w:rsidRPr="005E68F9">
        <w:rPr>
          <w:color w:val="000000"/>
          <w:sz w:val="23"/>
          <w:szCs w:val="23"/>
        </w:rPr>
        <w:t>İl ve ilçe programlarının tarihleri genel merkezle istişare ederek il teşkilatlarımızca belirlenecektir.</w:t>
      </w:r>
    </w:p>
    <w:p w:rsidR="005E68F9" w:rsidRPr="005E68F9" w:rsidRDefault="005E68F9" w:rsidP="005E68F9">
      <w:pPr>
        <w:pStyle w:val="ListeParagraf"/>
        <w:numPr>
          <w:ilvl w:val="0"/>
          <w:numId w:val="1"/>
        </w:numPr>
        <w:jc w:val="both"/>
        <w:rPr>
          <w:color w:val="000000"/>
          <w:sz w:val="23"/>
          <w:szCs w:val="23"/>
        </w:rPr>
      </w:pPr>
      <w:r w:rsidRPr="005E68F9">
        <w:rPr>
          <w:color w:val="000000"/>
          <w:sz w:val="23"/>
          <w:szCs w:val="23"/>
        </w:rPr>
        <w:t>İl ve ilçe programlarımızın katılımcı ve idari ve siyasi protokol daveti il teşkilatlarımızın koordinasyonunda olacaktır.</w:t>
      </w:r>
    </w:p>
    <w:p w:rsidR="005E68F9" w:rsidRPr="005E68F9" w:rsidRDefault="005E68F9" w:rsidP="005E68F9">
      <w:pPr>
        <w:pStyle w:val="ListeParagraf"/>
        <w:numPr>
          <w:ilvl w:val="0"/>
          <w:numId w:val="1"/>
        </w:numPr>
        <w:jc w:val="both"/>
        <w:rPr>
          <w:color w:val="000000"/>
          <w:sz w:val="23"/>
          <w:szCs w:val="23"/>
        </w:rPr>
      </w:pPr>
      <w:r w:rsidRPr="005E68F9">
        <w:rPr>
          <w:color w:val="000000"/>
          <w:sz w:val="23"/>
          <w:szCs w:val="23"/>
        </w:rPr>
        <w:t xml:space="preserve">İl ve ilçe programlarımız taslak olarak </w:t>
      </w:r>
    </w:p>
    <w:p w:rsidR="00B94780" w:rsidRDefault="005E68F9" w:rsidP="00B94780">
      <w:pPr>
        <w:pStyle w:val="ListeParagraf"/>
        <w:numPr>
          <w:ilvl w:val="0"/>
          <w:numId w:val="2"/>
        </w:numPr>
        <w:ind w:left="1276" w:hanging="283"/>
        <w:jc w:val="both"/>
        <w:rPr>
          <w:color w:val="000000"/>
          <w:sz w:val="23"/>
          <w:szCs w:val="23"/>
        </w:rPr>
      </w:pPr>
      <w:r w:rsidRPr="005E68F9">
        <w:rPr>
          <w:color w:val="000000"/>
          <w:sz w:val="23"/>
          <w:szCs w:val="23"/>
        </w:rPr>
        <w:t>Genel me</w:t>
      </w:r>
      <w:r w:rsidR="00B94780">
        <w:rPr>
          <w:color w:val="000000"/>
          <w:sz w:val="23"/>
          <w:szCs w:val="23"/>
        </w:rPr>
        <w:t>rkezimizce hazırlanacak 5-10 dakika aralığında</w:t>
      </w:r>
      <w:r w:rsidRPr="005E68F9">
        <w:rPr>
          <w:color w:val="000000"/>
          <w:sz w:val="23"/>
          <w:szCs w:val="23"/>
        </w:rPr>
        <w:t xml:space="preserve"> </w:t>
      </w:r>
      <w:proofErr w:type="spellStart"/>
      <w:r w:rsidRPr="005E68F9">
        <w:rPr>
          <w:color w:val="000000"/>
          <w:sz w:val="23"/>
          <w:szCs w:val="23"/>
        </w:rPr>
        <w:t>sinevizyon</w:t>
      </w:r>
      <w:proofErr w:type="spellEnd"/>
      <w:r w:rsidRPr="005E68F9">
        <w:rPr>
          <w:color w:val="000000"/>
          <w:sz w:val="23"/>
          <w:szCs w:val="23"/>
        </w:rPr>
        <w:t xml:space="preserve"> gösterimi</w:t>
      </w:r>
    </w:p>
    <w:p w:rsidR="005E68F9" w:rsidRPr="00B94780" w:rsidRDefault="00B94780" w:rsidP="00B94780">
      <w:pPr>
        <w:pStyle w:val="ListeParagraf"/>
        <w:numPr>
          <w:ilvl w:val="0"/>
          <w:numId w:val="2"/>
        </w:numPr>
        <w:ind w:left="1276" w:hanging="283"/>
        <w:jc w:val="both"/>
        <w:rPr>
          <w:color w:val="000000"/>
          <w:sz w:val="23"/>
          <w:szCs w:val="23"/>
        </w:rPr>
      </w:pPr>
      <w:r w:rsidRPr="00B94780">
        <w:rPr>
          <w:color w:val="000000"/>
          <w:sz w:val="23"/>
          <w:szCs w:val="23"/>
        </w:rPr>
        <w:t>İl</w:t>
      </w:r>
      <w:r w:rsidR="005E68F9" w:rsidRPr="00B94780">
        <w:rPr>
          <w:color w:val="000000"/>
          <w:sz w:val="23"/>
          <w:szCs w:val="23"/>
        </w:rPr>
        <w:t xml:space="preserve"> temsilcimizin açılış konuşması </w:t>
      </w:r>
    </w:p>
    <w:p w:rsidR="005E68F9" w:rsidRPr="005E68F9" w:rsidRDefault="005E68F9" w:rsidP="00B94780">
      <w:pPr>
        <w:pStyle w:val="ListeParagraf"/>
        <w:numPr>
          <w:ilvl w:val="0"/>
          <w:numId w:val="2"/>
        </w:numPr>
        <w:ind w:left="1276" w:hanging="283"/>
        <w:jc w:val="both"/>
        <w:rPr>
          <w:color w:val="000000"/>
          <w:sz w:val="23"/>
          <w:szCs w:val="23"/>
        </w:rPr>
      </w:pPr>
      <w:r w:rsidRPr="005E68F9">
        <w:rPr>
          <w:color w:val="000000"/>
          <w:sz w:val="23"/>
          <w:szCs w:val="23"/>
        </w:rPr>
        <w:t>İl temsilciliğimizin uygun bulacağı siyasi ve idari protokol konuşmaları</w:t>
      </w:r>
    </w:p>
    <w:p w:rsidR="005E68F9" w:rsidRPr="005E68F9" w:rsidRDefault="005E68F9" w:rsidP="00B94780">
      <w:pPr>
        <w:pStyle w:val="ListeParagraf"/>
        <w:numPr>
          <w:ilvl w:val="0"/>
          <w:numId w:val="2"/>
        </w:numPr>
        <w:ind w:left="1276" w:hanging="283"/>
        <w:jc w:val="both"/>
        <w:rPr>
          <w:color w:val="000000"/>
          <w:sz w:val="23"/>
          <w:szCs w:val="23"/>
        </w:rPr>
      </w:pPr>
      <w:r w:rsidRPr="005E68F9">
        <w:rPr>
          <w:color w:val="000000"/>
          <w:sz w:val="23"/>
          <w:szCs w:val="23"/>
        </w:rPr>
        <w:t xml:space="preserve">Genel merkezimizin temsilen gelecek genel başkan yardımcısı ve sendika genel başkanı konuşması </w:t>
      </w:r>
    </w:p>
    <w:p w:rsidR="005E68F9" w:rsidRPr="005E68F9" w:rsidRDefault="005E68F9" w:rsidP="00B94780">
      <w:pPr>
        <w:pStyle w:val="ListeParagraf"/>
        <w:numPr>
          <w:ilvl w:val="0"/>
          <w:numId w:val="2"/>
        </w:numPr>
        <w:ind w:left="1276" w:hanging="283"/>
        <w:jc w:val="both"/>
        <w:rPr>
          <w:color w:val="000000"/>
          <w:sz w:val="23"/>
          <w:szCs w:val="23"/>
        </w:rPr>
      </w:pPr>
      <w:r w:rsidRPr="005E68F9">
        <w:rPr>
          <w:color w:val="000000"/>
          <w:sz w:val="23"/>
          <w:szCs w:val="23"/>
        </w:rPr>
        <w:t>Kapanış</w:t>
      </w:r>
    </w:p>
    <w:p w:rsidR="00615340" w:rsidRDefault="005E68F9" w:rsidP="008A2AE4">
      <w:pPr>
        <w:pStyle w:val="ListeParagraf"/>
        <w:ind w:left="1068"/>
        <w:jc w:val="both"/>
        <w:rPr>
          <w:color w:val="000000"/>
          <w:sz w:val="23"/>
          <w:szCs w:val="23"/>
        </w:rPr>
      </w:pPr>
      <w:r w:rsidRPr="005E68F9">
        <w:rPr>
          <w:color w:val="000000"/>
          <w:sz w:val="23"/>
          <w:szCs w:val="23"/>
        </w:rPr>
        <w:t>Şeklinde</w:t>
      </w:r>
      <w:r w:rsidR="00B94780">
        <w:rPr>
          <w:color w:val="000000"/>
          <w:sz w:val="23"/>
          <w:szCs w:val="23"/>
        </w:rPr>
        <w:t xml:space="preserve"> gerçekleştirilmesi</w:t>
      </w:r>
      <w:r w:rsidRPr="005E68F9">
        <w:rPr>
          <w:color w:val="000000"/>
          <w:sz w:val="23"/>
          <w:szCs w:val="23"/>
        </w:rPr>
        <w:t xml:space="preserve"> tasarlanmaktadır.</w:t>
      </w:r>
    </w:p>
    <w:p w:rsidR="00615340" w:rsidRPr="00615340" w:rsidRDefault="00615340" w:rsidP="00615340">
      <w:pPr>
        <w:ind w:firstLine="708"/>
        <w:jc w:val="both"/>
        <w:rPr>
          <w:color w:val="000000"/>
          <w:sz w:val="23"/>
          <w:szCs w:val="23"/>
        </w:rPr>
      </w:pPr>
      <w:r w:rsidRPr="00615340">
        <w:rPr>
          <w:color w:val="000000"/>
          <w:sz w:val="23"/>
          <w:szCs w:val="23"/>
        </w:rPr>
        <w:t xml:space="preserve">Bu itibarla, </w:t>
      </w:r>
      <w:r>
        <w:rPr>
          <w:color w:val="000000"/>
          <w:sz w:val="23"/>
          <w:szCs w:val="23"/>
        </w:rPr>
        <w:t>yazımızda içeriğini belirtmiş olduğumuz İl ve İlçe programlarının ve programlara yönelik içeriklerin ve listelerin hazırlanarak en</w:t>
      </w:r>
      <w:r w:rsidRPr="00615340">
        <w:rPr>
          <w:color w:val="000000"/>
          <w:sz w:val="23"/>
          <w:szCs w:val="23"/>
        </w:rPr>
        <w:t xml:space="preserve"> geç </w:t>
      </w:r>
      <w:r>
        <w:rPr>
          <w:color w:val="000000"/>
          <w:sz w:val="23"/>
          <w:szCs w:val="23"/>
        </w:rPr>
        <w:t>10 Şubat 2017 Cuma</w:t>
      </w:r>
      <w:r w:rsidRPr="00615340">
        <w:rPr>
          <w:color w:val="000000"/>
          <w:sz w:val="23"/>
          <w:szCs w:val="23"/>
        </w:rPr>
        <w:t xml:space="preserve"> günü mesai saati bitimine kadar Konfederasyonumuz Genel Merkezine yazılı olarak bildirilmesini rica eder çalışmalarınızda başarılar dileriz.  </w:t>
      </w:r>
    </w:p>
    <w:p w:rsidR="005E68F9" w:rsidRPr="005E68F9" w:rsidRDefault="005E68F9" w:rsidP="005E68F9">
      <w:pPr>
        <w:pStyle w:val="ListeParagraf"/>
        <w:ind w:left="1068"/>
        <w:jc w:val="both"/>
        <w:rPr>
          <w:color w:val="000000"/>
          <w:sz w:val="23"/>
          <w:szCs w:val="23"/>
        </w:rPr>
      </w:pPr>
    </w:p>
    <w:p w:rsidR="005E68F9" w:rsidRDefault="005E68F9" w:rsidP="005E68F9">
      <w:pPr>
        <w:jc w:val="both"/>
        <w:rPr>
          <w:color w:val="000000"/>
          <w:sz w:val="23"/>
          <w:szCs w:val="23"/>
        </w:rPr>
      </w:pPr>
    </w:p>
    <w:p w:rsidR="00246402" w:rsidRDefault="00246402" w:rsidP="005E68F9">
      <w:pPr>
        <w:jc w:val="both"/>
        <w:rPr>
          <w:color w:val="000000"/>
          <w:sz w:val="23"/>
          <w:szCs w:val="23"/>
        </w:rPr>
      </w:pPr>
    </w:p>
    <w:p w:rsidR="00246402" w:rsidRDefault="00B842B9" w:rsidP="005E68F9">
      <w:pPr>
        <w:jc w:val="both"/>
        <w:rPr>
          <w:color w:val="000000"/>
          <w:sz w:val="23"/>
          <w:szCs w:val="23"/>
        </w:rPr>
      </w:pPr>
      <w:r>
        <w:rPr>
          <w:noProof/>
          <w:color w:val="000000"/>
          <w:sz w:val="23"/>
          <w:szCs w:val="23"/>
          <w:lang w:eastAsia="tr-TR"/>
        </w:rPr>
        <w:drawing>
          <wp:anchor distT="0" distB="0" distL="114300" distR="114300" simplePos="0" relativeHeight="251661312" behindDoc="0" locked="0" layoutInCell="1" allowOverlap="1">
            <wp:simplePos x="0" y="0"/>
            <wp:positionH relativeFrom="column">
              <wp:posOffset>405130</wp:posOffset>
            </wp:positionH>
            <wp:positionV relativeFrom="paragraph">
              <wp:posOffset>0</wp:posOffset>
            </wp:positionV>
            <wp:extent cx="1504950" cy="885825"/>
            <wp:effectExtent l="19050" t="0" r="0" b="0"/>
            <wp:wrapNone/>
            <wp:docPr id="3" name="Resim 6"/>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 cstate="print"/>
                    <a:srcRect/>
                    <a:stretch>
                      <a:fillRect/>
                    </a:stretch>
                  </pic:blipFill>
                  <pic:spPr bwMode="auto">
                    <a:xfrm>
                      <a:off x="0" y="0"/>
                      <a:ext cx="1504950" cy="885825"/>
                    </a:xfrm>
                    <a:prstGeom prst="rect">
                      <a:avLst/>
                    </a:prstGeom>
                    <a:noFill/>
                    <a:ln w="9525">
                      <a:noFill/>
                      <a:miter lim="800000"/>
                      <a:headEnd/>
                      <a:tailEnd/>
                    </a:ln>
                    <a:effectLst/>
                  </pic:spPr>
                </pic:pic>
              </a:graphicData>
            </a:graphic>
          </wp:anchor>
        </w:drawing>
      </w:r>
    </w:p>
    <w:p w:rsidR="005E68F9" w:rsidRPr="005E68F9" w:rsidRDefault="00B842B9" w:rsidP="005E68F9">
      <w:pPr>
        <w:jc w:val="both"/>
        <w:rPr>
          <w:color w:val="000000"/>
          <w:sz w:val="23"/>
          <w:szCs w:val="23"/>
        </w:rPr>
      </w:pPr>
      <w:r>
        <w:rPr>
          <w:noProof/>
          <w:color w:val="000000"/>
          <w:sz w:val="23"/>
          <w:szCs w:val="23"/>
          <w:lang w:eastAsia="tr-TR"/>
        </w:rPr>
        <w:drawing>
          <wp:anchor distT="0" distB="0" distL="114300" distR="114300" simplePos="0" relativeHeight="251659264" behindDoc="0" locked="0" layoutInCell="1" allowOverlap="1">
            <wp:simplePos x="0" y="0"/>
            <wp:positionH relativeFrom="column">
              <wp:posOffset>4243705</wp:posOffset>
            </wp:positionH>
            <wp:positionV relativeFrom="paragraph">
              <wp:posOffset>41275</wp:posOffset>
            </wp:positionV>
            <wp:extent cx="1428750" cy="666750"/>
            <wp:effectExtent l="0" t="0" r="0" b="0"/>
            <wp:wrapNone/>
            <wp:docPr id="30" name="Resim 1" descr="C:\Users\user\Desktop\g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gk-01-01.png"/>
                    <pic:cNvPicPr>
                      <a:picLocks noChangeAspect="1" noChangeArrowheads="1"/>
                    </pic:cNvPicPr>
                  </pic:nvPicPr>
                  <pic:blipFill>
                    <a:blip r:embed="rId9" cstate="print"/>
                    <a:srcRect l="18507" t="34148" r="8011" b="39023"/>
                    <a:stretch>
                      <a:fillRect/>
                    </a:stretch>
                  </pic:blipFill>
                  <pic:spPr bwMode="auto">
                    <a:xfrm>
                      <a:off x="0" y="0"/>
                      <a:ext cx="1428750" cy="666750"/>
                    </a:xfrm>
                    <a:prstGeom prst="rect">
                      <a:avLst/>
                    </a:prstGeom>
                    <a:noFill/>
                    <a:ln w="9525">
                      <a:noFill/>
                      <a:miter lim="800000"/>
                      <a:headEnd/>
                      <a:tailEnd/>
                    </a:ln>
                  </pic:spPr>
                </pic:pic>
              </a:graphicData>
            </a:graphic>
          </wp:anchor>
        </w:drawing>
      </w:r>
    </w:p>
    <w:p w:rsidR="005E68F9" w:rsidRDefault="005E68F9" w:rsidP="005E68F9">
      <w:pPr>
        <w:jc w:val="both"/>
        <w:rPr>
          <w:color w:val="000000"/>
          <w:sz w:val="23"/>
          <w:szCs w:val="23"/>
        </w:rPr>
      </w:pPr>
    </w:p>
    <w:p w:rsidR="005E68F9" w:rsidRPr="005E68F9" w:rsidRDefault="005E68F9" w:rsidP="005E68F9">
      <w:pPr>
        <w:jc w:val="both"/>
        <w:rPr>
          <w:color w:val="000000"/>
          <w:sz w:val="23"/>
          <w:szCs w:val="23"/>
        </w:rPr>
      </w:pPr>
    </w:p>
    <w:p w:rsidR="005E68F9" w:rsidRPr="005E68F9" w:rsidRDefault="005E68F9" w:rsidP="005E68F9">
      <w:pPr>
        <w:ind w:firstLine="709"/>
        <w:jc w:val="both"/>
        <w:rPr>
          <w:b/>
          <w:color w:val="000000"/>
          <w:sz w:val="23"/>
          <w:szCs w:val="23"/>
        </w:rPr>
      </w:pPr>
      <w:r w:rsidRPr="005E68F9">
        <w:rPr>
          <w:b/>
          <w:color w:val="000000"/>
          <w:sz w:val="23"/>
          <w:szCs w:val="23"/>
        </w:rPr>
        <w:t xml:space="preserve">    </w:t>
      </w:r>
      <w:r>
        <w:rPr>
          <w:b/>
          <w:color w:val="000000"/>
          <w:sz w:val="23"/>
          <w:szCs w:val="23"/>
        </w:rPr>
        <w:t xml:space="preserve">     M. Emin ESEN</w:t>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sidRPr="005E68F9">
        <w:rPr>
          <w:b/>
          <w:color w:val="000000"/>
          <w:sz w:val="23"/>
          <w:szCs w:val="23"/>
        </w:rPr>
        <w:t xml:space="preserve"> Günay KAYA </w:t>
      </w:r>
    </w:p>
    <w:p w:rsidR="005E68F9" w:rsidRPr="005E68F9" w:rsidRDefault="005E68F9" w:rsidP="005E68F9">
      <w:pPr>
        <w:jc w:val="both"/>
        <w:rPr>
          <w:b/>
          <w:sz w:val="23"/>
          <w:szCs w:val="23"/>
        </w:rPr>
      </w:pPr>
      <w:r w:rsidRPr="005E68F9">
        <w:rPr>
          <w:b/>
          <w:color w:val="000000"/>
          <w:sz w:val="23"/>
          <w:szCs w:val="23"/>
        </w:rPr>
        <w:tab/>
        <w:t>Genel Başkan Ya</w:t>
      </w:r>
      <w:r>
        <w:rPr>
          <w:b/>
          <w:color w:val="000000"/>
          <w:sz w:val="23"/>
          <w:szCs w:val="23"/>
        </w:rPr>
        <w:t xml:space="preserve">rdımcısı </w:t>
      </w:r>
      <w:r>
        <w:rPr>
          <w:b/>
          <w:color w:val="000000"/>
          <w:sz w:val="23"/>
          <w:szCs w:val="23"/>
        </w:rPr>
        <w:tab/>
      </w:r>
      <w:r>
        <w:rPr>
          <w:b/>
          <w:color w:val="000000"/>
          <w:sz w:val="23"/>
          <w:szCs w:val="23"/>
        </w:rPr>
        <w:tab/>
      </w:r>
      <w:r>
        <w:rPr>
          <w:b/>
          <w:color w:val="000000"/>
          <w:sz w:val="23"/>
          <w:szCs w:val="23"/>
        </w:rPr>
        <w:tab/>
      </w:r>
      <w:r>
        <w:rPr>
          <w:b/>
          <w:color w:val="000000"/>
          <w:sz w:val="23"/>
          <w:szCs w:val="23"/>
        </w:rPr>
        <w:tab/>
        <w:t xml:space="preserve">                  </w:t>
      </w:r>
      <w:r w:rsidRPr="005E68F9">
        <w:rPr>
          <w:b/>
          <w:color w:val="000000"/>
          <w:sz w:val="23"/>
          <w:szCs w:val="23"/>
        </w:rPr>
        <w:t xml:space="preserve">  Genel Başkan Yardımcısı  </w:t>
      </w:r>
    </w:p>
    <w:p w:rsidR="005E68F9" w:rsidRPr="005E68F9" w:rsidRDefault="005E68F9" w:rsidP="005E68F9">
      <w:pPr>
        <w:ind w:firstLine="708"/>
        <w:jc w:val="both"/>
        <w:rPr>
          <w:color w:val="000000"/>
          <w:sz w:val="23"/>
          <w:szCs w:val="23"/>
        </w:rPr>
      </w:pPr>
    </w:p>
    <w:p w:rsidR="005E68F9" w:rsidRPr="005E68F9" w:rsidRDefault="005E68F9" w:rsidP="005E68F9">
      <w:pPr>
        <w:ind w:firstLine="708"/>
        <w:jc w:val="both"/>
        <w:rPr>
          <w:color w:val="000000"/>
          <w:sz w:val="23"/>
          <w:szCs w:val="23"/>
        </w:rPr>
      </w:pPr>
    </w:p>
    <w:p w:rsidR="005E68F9" w:rsidRPr="005E68F9" w:rsidRDefault="005E68F9" w:rsidP="005E68F9">
      <w:pPr>
        <w:ind w:firstLine="708"/>
        <w:jc w:val="both"/>
        <w:rPr>
          <w:color w:val="000000"/>
          <w:sz w:val="23"/>
          <w:szCs w:val="23"/>
        </w:rPr>
      </w:pPr>
    </w:p>
    <w:p w:rsidR="005E68F9" w:rsidRPr="005E68F9" w:rsidRDefault="005E68F9" w:rsidP="005E68F9">
      <w:pPr>
        <w:jc w:val="both"/>
        <w:rPr>
          <w:sz w:val="23"/>
          <w:szCs w:val="23"/>
        </w:rPr>
      </w:pPr>
    </w:p>
    <w:p w:rsidR="00B0019F" w:rsidRPr="005E68F9" w:rsidRDefault="00B0019F" w:rsidP="005E68F9">
      <w:pPr>
        <w:rPr>
          <w:rFonts w:asciiTheme="majorBidi" w:hAnsiTheme="majorBidi" w:cstheme="majorBidi"/>
          <w:sz w:val="23"/>
          <w:szCs w:val="23"/>
        </w:rPr>
      </w:pPr>
    </w:p>
    <w:sectPr w:rsidR="00B0019F" w:rsidRPr="005E68F9" w:rsidSect="00FF57C1">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D6" w:rsidRDefault="00821BD6" w:rsidP="009D692B">
      <w:r>
        <w:separator/>
      </w:r>
    </w:p>
  </w:endnote>
  <w:endnote w:type="continuationSeparator" w:id="0">
    <w:p w:rsidR="00821BD6" w:rsidRDefault="00821BD6"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altName w:val="Calibri"/>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D6" w:rsidRDefault="00821BD6" w:rsidP="009D692B">
      <w:r>
        <w:separator/>
      </w:r>
    </w:p>
  </w:footnote>
  <w:footnote w:type="continuationSeparator" w:id="0">
    <w:p w:rsidR="00821BD6" w:rsidRDefault="00821BD6"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44FDD"/>
    <w:multiLevelType w:val="hybridMultilevel"/>
    <w:tmpl w:val="8D3819B8"/>
    <w:lvl w:ilvl="0" w:tplc="041F0001">
      <w:start w:val="1"/>
      <w:numFmt w:val="bullet"/>
      <w:lvlText w:val=""/>
      <w:lvlJc w:val="left"/>
      <w:pPr>
        <w:ind w:left="1788" w:hanging="360"/>
      </w:pPr>
      <w:rPr>
        <w:rFonts w:ascii="Symbol" w:hAnsi="Symbol" w:hint="default"/>
      </w:rPr>
    </w:lvl>
    <w:lvl w:ilvl="1" w:tplc="F2CE93D0">
      <w:numFmt w:val="bullet"/>
      <w:lvlText w:val="-"/>
      <w:lvlJc w:val="left"/>
      <w:pPr>
        <w:ind w:left="2508" w:hanging="360"/>
      </w:pPr>
      <w:rPr>
        <w:rFonts w:ascii="Calibri" w:eastAsiaTheme="minorHAnsi" w:hAnsi="Calibri" w:cs="Calibri"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6EDD683F"/>
    <w:multiLevelType w:val="hybridMultilevel"/>
    <w:tmpl w:val="96AA7B80"/>
    <w:lvl w:ilvl="0" w:tplc="266ECE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246402"/>
    <w:rsid w:val="002A4E5B"/>
    <w:rsid w:val="002F7BAD"/>
    <w:rsid w:val="00466210"/>
    <w:rsid w:val="005C1E22"/>
    <w:rsid w:val="005E68F9"/>
    <w:rsid w:val="00600202"/>
    <w:rsid w:val="00615340"/>
    <w:rsid w:val="006155B9"/>
    <w:rsid w:val="00821BD6"/>
    <w:rsid w:val="008A2AE4"/>
    <w:rsid w:val="009D692B"/>
    <w:rsid w:val="00B0019F"/>
    <w:rsid w:val="00B0643D"/>
    <w:rsid w:val="00B842B9"/>
    <w:rsid w:val="00B94780"/>
    <w:rsid w:val="00C0193B"/>
    <w:rsid w:val="00C5565F"/>
    <w:rsid w:val="00C82D42"/>
    <w:rsid w:val="00DA31CD"/>
    <w:rsid w:val="00DB33E2"/>
    <w:rsid w:val="00DB7C6E"/>
    <w:rsid w:val="00F159E5"/>
    <w:rsid w:val="00F4009E"/>
    <w:rsid w:val="00FA5E1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paragraph" w:styleId="ListeParagraf">
    <w:name w:val="List Paragraph"/>
    <w:basedOn w:val="Normal"/>
    <w:uiPriority w:val="34"/>
    <w:qFormat/>
    <w:rsid w:val="005E68F9"/>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paragraph" w:styleId="ListeParagraf">
    <w:name w:val="List Paragraph"/>
    <w:basedOn w:val="Normal"/>
    <w:uiPriority w:val="34"/>
    <w:qFormat/>
    <w:rsid w:val="005E68F9"/>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2017-02-08T08:26:00Z</cp:lastPrinted>
  <dcterms:created xsi:type="dcterms:W3CDTF">2017-02-08T09:48:00Z</dcterms:created>
  <dcterms:modified xsi:type="dcterms:W3CDTF">2017-02-08T09:48:00Z</dcterms:modified>
</cp:coreProperties>
</file>